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7D" w:rsidRPr="00A01B64" w:rsidRDefault="00A01B64">
      <w:pPr>
        <w:rPr>
          <w:rFonts w:ascii="Times New Roman" w:hAnsi="Times New Roman" w:cs="Times New Roman"/>
          <w:sz w:val="28"/>
          <w:szCs w:val="28"/>
        </w:rPr>
      </w:pPr>
      <w:r w:rsidRPr="00A01B64">
        <w:rPr>
          <w:rFonts w:ascii="Times New Roman" w:hAnsi="Times New Roman" w:cs="Times New Roman"/>
          <w:sz w:val="28"/>
          <w:szCs w:val="28"/>
        </w:rPr>
        <w:t xml:space="preserve">ОБЪЕМ ОБРАЗОВАТЕЛЬНОЙ ДЕЯТЕЛЬНОСТИ, ФИНАНСОВОЕ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B64">
        <w:rPr>
          <w:rFonts w:ascii="Times New Roman" w:hAnsi="Times New Roman" w:cs="Times New Roman"/>
          <w:sz w:val="28"/>
          <w:szCs w:val="28"/>
        </w:rPr>
        <w:t xml:space="preserve">КОТОРОЙ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B64">
        <w:rPr>
          <w:rFonts w:ascii="Times New Roman" w:hAnsi="Times New Roman" w:cs="Times New Roman"/>
          <w:sz w:val="28"/>
          <w:szCs w:val="28"/>
        </w:rPr>
        <w:t>ОСУЩЕСТВЛЯЕТСЯ:</w:t>
      </w:r>
    </w:p>
    <w:tbl>
      <w:tblPr>
        <w:tblStyle w:val="a3"/>
        <w:tblW w:w="0" w:type="auto"/>
        <w:tblLook w:val="04A0"/>
      </w:tblPr>
      <w:tblGrid>
        <w:gridCol w:w="4786"/>
        <w:gridCol w:w="2693"/>
        <w:gridCol w:w="2092"/>
      </w:tblGrid>
      <w:tr w:rsidR="00A01B64" w:rsidRPr="00A01B64" w:rsidTr="00A01B64">
        <w:tc>
          <w:tcPr>
            <w:tcW w:w="4786" w:type="dxa"/>
          </w:tcPr>
          <w:p w:rsidR="00A01B64" w:rsidRPr="00A01B64" w:rsidRDefault="00A01B64" w:rsidP="00A0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64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</w:p>
        </w:tc>
        <w:tc>
          <w:tcPr>
            <w:tcW w:w="2693" w:type="dxa"/>
          </w:tcPr>
          <w:p w:rsidR="00A01B64" w:rsidRDefault="00A01B64" w:rsidP="00A0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6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5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1B64">
              <w:rPr>
                <w:rFonts w:ascii="Times New Roman" w:hAnsi="Times New Roman" w:cs="Times New Roman"/>
                <w:sz w:val="28"/>
                <w:szCs w:val="28"/>
              </w:rPr>
              <w:t xml:space="preserve"> г. (факт)</w:t>
            </w:r>
          </w:p>
          <w:p w:rsidR="00A01B64" w:rsidRPr="00A01B64" w:rsidRDefault="00A01B64" w:rsidP="00A0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092" w:type="dxa"/>
          </w:tcPr>
          <w:p w:rsidR="00A01B64" w:rsidRDefault="00A01B64" w:rsidP="00A0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53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(план)</w:t>
            </w:r>
          </w:p>
          <w:p w:rsidR="00A01B64" w:rsidRPr="00A01B64" w:rsidRDefault="00A01B64" w:rsidP="00A0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01B64" w:rsidRPr="00A01B64" w:rsidTr="004F7F26">
        <w:tc>
          <w:tcPr>
            <w:tcW w:w="4786" w:type="dxa"/>
            <w:vAlign w:val="center"/>
          </w:tcPr>
          <w:p w:rsidR="00A01B64" w:rsidRDefault="00A01B64" w:rsidP="004F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бюджетных ассигно</w:t>
            </w:r>
            <w:r w:rsidR="004F7F2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федерального бюджета</w:t>
            </w:r>
          </w:p>
          <w:p w:rsidR="004F7F26" w:rsidRPr="00A01B64" w:rsidRDefault="004F7F26" w:rsidP="004F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01B64" w:rsidRPr="00A01B64" w:rsidRDefault="000C428B" w:rsidP="004F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1257,7</w:t>
            </w:r>
          </w:p>
        </w:tc>
        <w:tc>
          <w:tcPr>
            <w:tcW w:w="2092" w:type="dxa"/>
            <w:vAlign w:val="center"/>
          </w:tcPr>
          <w:p w:rsidR="00A01B64" w:rsidRPr="00A01B64" w:rsidRDefault="000C428B" w:rsidP="004F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18417,3</w:t>
            </w:r>
          </w:p>
        </w:tc>
      </w:tr>
      <w:tr w:rsidR="00A01B64" w:rsidRPr="00A01B64" w:rsidTr="004F7F26">
        <w:tc>
          <w:tcPr>
            <w:tcW w:w="4786" w:type="dxa"/>
            <w:vAlign w:val="center"/>
          </w:tcPr>
          <w:p w:rsidR="00A01B64" w:rsidRDefault="00A01B64" w:rsidP="004F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бюджетные ассигнования</w:t>
            </w:r>
            <w:r w:rsidR="004F7F26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 субъектов РФ (Кировская область)</w:t>
            </w:r>
          </w:p>
          <w:p w:rsidR="004F7F26" w:rsidRDefault="004F7F26" w:rsidP="004F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01B64" w:rsidRDefault="000C428B" w:rsidP="004F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19165,8</w:t>
            </w:r>
          </w:p>
        </w:tc>
        <w:tc>
          <w:tcPr>
            <w:tcW w:w="2092" w:type="dxa"/>
            <w:vAlign w:val="center"/>
          </w:tcPr>
          <w:p w:rsidR="00A01B64" w:rsidRDefault="000C428B" w:rsidP="004F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25435,8</w:t>
            </w:r>
          </w:p>
        </w:tc>
      </w:tr>
      <w:tr w:rsidR="004F7F26" w:rsidRPr="00A01B64" w:rsidTr="004F7F26">
        <w:tc>
          <w:tcPr>
            <w:tcW w:w="4786" w:type="dxa"/>
            <w:vAlign w:val="center"/>
          </w:tcPr>
          <w:p w:rsidR="004F7F26" w:rsidRDefault="004F7F26" w:rsidP="004F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договорам об образовании за счет средств физических и (или) юридических лиц</w:t>
            </w:r>
          </w:p>
          <w:p w:rsidR="004F7F26" w:rsidRDefault="004F7F26" w:rsidP="004F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F7F26" w:rsidRDefault="000C428B" w:rsidP="004F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11178,0</w:t>
            </w:r>
          </w:p>
        </w:tc>
        <w:tc>
          <w:tcPr>
            <w:tcW w:w="2092" w:type="dxa"/>
            <w:vAlign w:val="center"/>
          </w:tcPr>
          <w:p w:rsidR="004F7F26" w:rsidRDefault="000C428B" w:rsidP="004F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9920,0</w:t>
            </w:r>
          </w:p>
        </w:tc>
      </w:tr>
    </w:tbl>
    <w:p w:rsidR="00A01B64" w:rsidRPr="00A01B64" w:rsidRDefault="00A01B64">
      <w:pPr>
        <w:rPr>
          <w:sz w:val="28"/>
          <w:szCs w:val="28"/>
        </w:rPr>
      </w:pPr>
    </w:p>
    <w:sectPr w:rsidR="00A01B64" w:rsidRPr="00A01B64" w:rsidSect="009F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1B64"/>
    <w:rsid w:val="000C428B"/>
    <w:rsid w:val="002846E4"/>
    <w:rsid w:val="004F7F26"/>
    <w:rsid w:val="00512A0B"/>
    <w:rsid w:val="005F6F6F"/>
    <w:rsid w:val="009F0E7D"/>
    <w:rsid w:val="00A01B64"/>
    <w:rsid w:val="00A21002"/>
    <w:rsid w:val="00AC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2023-03-02T12:49:00Z</dcterms:created>
  <dcterms:modified xsi:type="dcterms:W3CDTF">2023-03-06T06:11:00Z</dcterms:modified>
</cp:coreProperties>
</file>